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3863" w14:textId="66B041A7" w:rsidR="0052692F" w:rsidRDefault="007B69AD" w:rsidP="007B69AD">
      <w:pPr>
        <w:ind w:left="-708"/>
        <w:jc w:val="center"/>
        <w:rPr>
          <w:rFonts w:ascii="P22 Johnston Underground" w:hAnsi="P22 Johnston Underground"/>
          <w:sz w:val="28"/>
        </w:rPr>
      </w:pPr>
      <w:r>
        <w:rPr>
          <w:rFonts w:ascii="P22 Johnston Underground" w:hAnsi="P22 Johnston Underground"/>
          <w:sz w:val="28"/>
        </w:rPr>
        <w:t xml:space="preserve">                 </w:t>
      </w:r>
    </w:p>
    <w:p w14:paraId="4D1B3864" w14:textId="77777777" w:rsidR="0052692F" w:rsidRDefault="007B69AD" w:rsidP="00A16316">
      <w:pPr>
        <w:spacing w:line="60" w:lineRule="auto"/>
        <w:ind w:left="-708"/>
        <w:rPr>
          <w:rFonts w:ascii="P22 Johnston Underground" w:hAnsi="P22 Johnston Underground"/>
          <w:sz w:val="36"/>
        </w:rPr>
      </w:pPr>
      <w:r>
        <w:rPr>
          <w:rFonts w:ascii="P22 Johnston Underground" w:hAnsi="P22 Johnston Underground"/>
          <w:sz w:val="36"/>
        </w:rPr>
        <w:t xml:space="preserve"> </w:t>
      </w:r>
    </w:p>
    <w:p w14:paraId="4D1B3865" w14:textId="77777777" w:rsidR="0052692F" w:rsidRDefault="0052692F" w:rsidP="00A16316">
      <w:pPr>
        <w:ind w:left="-708"/>
        <w:rPr>
          <w:rFonts w:ascii="P22 Johnston Underground" w:hAnsi="P22 Johnston Underground"/>
          <w:sz w:val="36"/>
        </w:rPr>
      </w:pPr>
    </w:p>
    <w:p w14:paraId="4D1B3866" w14:textId="5BE677D2" w:rsidR="00432858" w:rsidRDefault="00432858" w:rsidP="00432858">
      <w:pPr>
        <w:tabs>
          <w:tab w:val="left" w:pos="8505"/>
        </w:tabs>
        <w:ind w:left="426"/>
        <w:rPr>
          <w:rFonts w:ascii="Candara" w:hAnsi="Candara"/>
          <w:b/>
          <w:bCs/>
          <w:sz w:val="28"/>
          <w:szCs w:val="28"/>
        </w:rPr>
      </w:pPr>
      <w:r>
        <w:rPr>
          <w:rFonts w:ascii="Candara" w:hAnsi="Candara"/>
          <w:b/>
          <w:bCs/>
          <w:sz w:val="28"/>
          <w:szCs w:val="28"/>
        </w:rPr>
        <w:tab/>
      </w:r>
      <w:r w:rsidR="006178B4">
        <w:rPr>
          <w:rFonts w:ascii="Candara" w:hAnsi="Candara"/>
          <w:b/>
          <w:bCs/>
          <w:sz w:val="28"/>
          <w:szCs w:val="28"/>
        </w:rPr>
        <w:t xml:space="preserve">   </w:t>
      </w:r>
      <w:r w:rsidR="00AD5729" w:rsidRPr="00AD5729">
        <w:rPr>
          <w:rFonts w:ascii="Candara" w:hAnsi="Candara"/>
          <w:b/>
          <w:bCs/>
          <w:sz w:val="28"/>
          <w:szCs w:val="28"/>
        </w:rPr>
        <w:t>FICSA/C/7</w:t>
      </w:r>
      <w:r w:rsidR="00547E49">
        <w:rPr>
          <w:rFonts w:ascii="Candara" w:hAnsi="Candara"/>
          <w:b/>
          <w:bCs/>
          <w:sz w:val="28"/>
          <w:szCs w:val="28"/>
        </w:rPr>
        <w:t>4</w:t>
      </w:r>
      <w:r w:rsidR="00AD5729" w:rsidRPr="00AD5729">
        <w:rPr>
          <w:rFonts w:ascii="Candara" w:hAnsi="Candara"/>
          <w:b/>
          <w:bCs/>
          <w:sz w:val="28"/>
          <w:szCs w:val="28"/>
        </w:rPr>
        <w:t>/</w:t>
      </w:r>
      <w:r w:rsidR="00F01EBC">
        <w:rPr>
          <w:rFonts w:ascii="Candara" w:hAnsi="Candara"/>
          <w:b/>
          <w:bCs/>
          <w:sz w:val="28"/>
          <w:szCs w:val="28"/>
        </w:rPr>
        <w:t>2</w:t>
      </w:r>
    </w:p>
    <w:p w14:paraId="4D1B3867" w14:textId="77777777" w:rsidR="00AD5729" w:rsidRPr="00AD5729" w:rsidRDefault="00432858" w:rsidP="00432858">
      <w:pPr>
        <w:ind w:left="426"/>
        <w:rPr>
          <w:rFonts w:ascii="Candara" w:hAnsi="Candara"/>
          <w:b/>
          <w:bCs/>
          <w:sz w:val="28"/>
          <w:szCs w:val="28"/>
        </w:rPr>
      </w:pPr>
      <w:r>
        <w:rPr>
          <w:rFonts w:ascii="Candara" w:hAnsi="Candara"/>
          <w:b/>
          <w:bCs/>
          <w:sz w:val="28"/>
          <w:szCs w:val="28"/>
        </w:rPr>
        <w:tab/>
      </w:r>
      <w:r>
        <w:rPr>
          <w:rFonts w:ascii="Candara" w:hAnsi="Candara"/>
          <w:b/>
          <w:bCs/>
          <w:sz w:val="28"/>
          <w:szCs w:val="28"/>
        </w:rPr>
        <w:tab/>
      </w:r>
      <w:r>
        <w:rPr>
          <w:rFonts w:ascii="Candara" w:hAnsi="Candara"/>
          <w:b/>
          <w:bCs/>
          <w:sz w:val="28"/>
          <w:szCs w:val="28"/>
        </w:rPr>
        <w:tab/>
      </w:r>
      <w:r>
        <w:rPr>
          <w:rFonts w:ascii="Candara" w:hAnsi="Candara"/>
          <w:b/>
          <w:bCs/>
          <w:sz w:val="28"/>
          <w:szCs w:val="28"/>
        </w:rPr>
        <w:tab/>
      </w:r>
      <w:r>
        <w:rPr>
          <w:rFonts w:ascii="Candara" w:hAnsi="Candara"/>
          <w:b/>
          <w:bCs/>
          <w:sz w:val="28"/>
          <w:szCs w:val="28"/>
        </w:rPr>
        <w:tab/>
      </w:r>
      <w:r>
        <w:rPr>
          <w:rFonts w:ascii="Candara" w:hAnsi="Candara"/>
          <w:b/>
          <w:bCs/>
          <w:sz w:val="28"/>
          <w:szCs w:val="28"/>
        </w:rPr>
        <w:tab/>
      </w:r>
      <w:r>
        <w:rPr>
          <w:rFonts w:ascii="Candara" w:hAnsi="Candara"/>
          <w:b/>
          <w:bCs/>
          <w:sz w:val="28"/>
          <w:szCs w:val="28"/>
        </w:rPr>
        <w:tab/>
      </w:r>
      <w:r>
        <w:rPr>
          <w:rFonts w:ascii="Candara" w:hAnsi="Candara"/>
          <w:b/>
          <w:bCs/>
          <w:sz w:val="28"/>
          <w:szCs w:val="28"/>
        </w:rPr>
        <w:tab/>
      </w:r>
      <w:r>
        <w:rPr>
          <w:rFonts w:ascii="Candara" w:hAnsi="Candara"/>
          <w:b/>
          <w:bCs/>
          <w:sz w:val="28"/>
          <w:szCs w:val="28"/>
        </w:rPr>
        <w:tab/>
      </w:r>
      <w:r>
        <w:rPr>
          <w:rFonts w:ascii="Candara" w:hAnsi="Candara"/>
          <w:b/>
          <w:bCs/>
          <w:sz w:val="28"/>
          <w:szCs w:val="28"/>
        </w:rPr>
        <w:tab/>
      </w:r>
      <w:r w:rsidR="00AD5729" w:rsidRPr="00770417">
        <w:rPr>
          <w:rFonts w:ascii="Candara" w:hAnsi="Candara"/>
          <w:b/>
          <w:bCs/>
          <w:sz w:val="28"/>
          <w:szCs w:val="28"/>
        </w:rPr>
        <w:t>Provisional agenda item</w:t>
      </w:r>
      <w:r w:rsidR="005579D5" w:rsidRPr="00770417">
        <w:rPr>
          <w:rFonts w:ascii="Candara" w:hAnsi="Candara"/>
          <w:b/>
          <w:bCs/>
          <w:sz w:val="28"/>
          <w:szCs w:val="28"/>
        </w:rPr>
        <w:t xml:space="preserve"> 1</w:t>
      </w:r>
      <w:r w:rsidR="00770417" w:rsidRPr="00770417">
        <w:rPr>
          <w:rFonts w:ascii="Candara" w:hAnsi="Candara"/>
          <w:b/>
          <w:bCs/>
          <w:sz w:val="28"/>
          <w:szCs w:val="28"/>
        </w:rPr>
        <w:t>0</w:t>
      </w:r>
    </w:p>
    <w:p w14:paraId="4D1B3868" w14:textId="338F9D77" w:rsidR="00A16316" w:rsidRDefault="00917E70" w:rsidP="00432858">
      <w:pPr>
        <w:jc w:val="right"/>
        <w:rPr>
          <w:rFonts w:ascii="P22 Johnston Underground" w:hAnsi="P22 Johnston Underground"/>
          <w:sz w:val="36"/>
        </w:rPr>
      </w:pPr>
      <w:r>
        <w:rPr>
          <w:rFonts w:ascii="P22 Johnston Underground" w:hAnsi="P22 Johnston Underground"/>
          <w:sz w:val="36"/>
        </w:rPr>
        <w:t xml:space="preserve"> </w:t>
      </w:r>
    </w:p>
    <w:p w14:paraId="4D1B386D" w14:textId="77777777" w:rsidR="00102672" w:rsidRDefault="00102672" w:rsidP="00102672">
      <w:pPr>
        <w:jc w:val="center"/>
        <w:rPr>
          <w:rFonts w:ascii="Candara" w:hAnsi="Candara"/>
          <w:b/>
          <w:caps/>
          <w:sz w:val="28"/>
          <w:szCs w:val="28"/>
        </w:rPr>
      </w:pPr>
      <w:r>
        <w:rPr>
          <w:rFonts w:ascii="Candara" w:hAnsi="Candara"/>
          <w:b/>
          <w:caps/>
          <w:sz w:val="28"/>
          <w:szCs w:val="28"/>
        </w:rPr>
        <w:t>Nomination form and terms of reference</w:t>
      </w:r>
    </w:p>
    <w:p w14:paraId="4D1B386E" w14:textId="77777777" w:rsidR="00102672" w:rsidRDefault="00102672" w:rsidP="00102672">
      <w:pPr>
        <w:jc w:val="center"/>
        <w:rPr>
          <w:rFonts w:ascii="Candara" w:hAnsi="Candara"/>
          <w:b/>
          <w:caps/>
          <w:sz w:val="28"/>
          <w:szCs w:val="28"/>
        </w:rPr>
      </w:pPr>
      <w:r>
        <w:rPr>
          <w:rFonts w:ascii="Candara" w:hAnsi="Candara"/>
          <w:b/>
          <w:caps/>
          <w:sz w:val="28"/>
          <w:szCs w:val="28"/>
        </w:rPr>
        <w:t>for the officers of THE FEDERATION</w:t>
      </w:r>
    </w:p>
    <w:p w14:paraId="4D1B386F" w14:textId="77777777" w:rsidR="00102672" w:rsidRDefault="00102672" w:rsidP="00102672">
      <w:pPr>
        <w:jc w:val="center"/>
        <w:rPr>
          <w:rFonts w:ascii="Candara" w:hAnsi="Candara"/>
          <w:b/>
          <w:caps/>
          <w:sz w:val="28"/>
          <w:szCs w:val="28"/>
        </w:rPr>
      </w:pPr>
      <w:r>
        <w:rPr>
          <w:rFonts w:ascii="Candara" w:hAnsi="Candara"/>
          <w:b/>
          <w:caps/>
          <w:sz w:val="28"/>
          <w:szCs w:val="28"/>
        </w:rPr>
        <w:t>(Executive Committee/Regional Representatives)</w:t>
      </w:r>
    </w:p>
    <w:p w14:paraId="40F03F9B" w14:textId="2CBD9053" w:rsidR="005F458B" w:rsidRDefault="00102672" w:rsidP="005F458B">
      <w:pPr>
        <w:jc w:val="center"/>
        <w:rPr>
          <w:rFonts w:ascii="Candara" w:hAnsi="Candara"/>
          <w:b/>
          <w:caps/>
          <w:sz w:val="28"/>
          <w:szCs w:val="28"/>
        </w:rPr>
      </w:pPr>
      <w:r>
        <w:rPr>
          <w:rFonts w:ascii="Candara" w:hAnsi="Candara"/>
          <w:b/>
          <w:caps/>
          <w:sz w:val="28"/>
          <w:szCs w:val="28"/>
        </w:rPr>
        <w:t>for the 7</w:t>
      </w:r>
      <w:r w:rsidR="005F458B">
        <w:rPr>
          <w:rFonts w:ascii="Candara" w:hAnsi="Candara"/>
          <w:b/>
          <w:caps/>
          <w:sz w:val="28"/>
          <w:szCs w:val="28"/>
        </w:rPr>
        <w:t xml:space="preserve">4th </w:t>
      </w:r>
      <w:r>
        <w:rPr>
          <w:rFonts w:ascii="Candara" w:hAnsi="Candara"/>
          <w:b/>
          <w:caps/>
          <w:sz w:val="28"/>
          <w:szCs w:val="28"/>
        </w:rPr>
        <w:t xml:space="preserve"> FICSA Council</w:t>
      </w:r>
      <w:r w:rsidR="005F458B">
        <w:rPr>
          <w:rFonts w:ascii="Candara" w:hAnsi="Candara"/>
          <w:b/>
          <w:caps/>
          <w:sz w:val="28"/>
          <w:szCs w:val="28"/>
        </w:rPr>
        <w:t xml:space="preserve"> – </w:t>
      </w:r>
    </w:p>
    <w:p w14:paraId="4D1B38C1" w14:textId="4B6B9ECD" w:rsidR="005579D5" w:rsidRDefault="005F458B" w:rsidP="005F458B">
      <w:pPr>
        <w:jc w:val="center"/>
      </w:pPr>
      <w:hyperlink r:id="rId11" w:history="1">
        <w:r w:rsidRPr="00B0270A">
          <w:rPr>
            <w:rStyle w:val="Hyperlink"/>
          </w:rPr>
          <w:t>https://www.surveymonkey.com/r/74thCouncilNominations</w:t>
        </w:r>
      </w:hyperlink>
      <w:r w:rsidRPr="005F458B">
        <w:t xml:space="preserve"> </w:t>
      </w:r>
    </w:p>
    <w:p w14:paraId="7AB7FD1B" w14:textId="7F75DE74" w:rsidR="005F458B" w:rsidRDefault="005F458B" w:rsidP="005F458B">
      <w:pPr>
        <w:jc w:val="center"/>
      </w:pPr>
    </w:p>
    <w:p w14:paraId="67E40CD6" w14:textId="32CD61F5" w:rsidR="005F458B" w:rsidRDefault="005F458B" w:rsidP="005F458B">
      <w:pPr>
        <w:jc w:val="center"/>
      </w:pPr>
    </w:p>
    <w:p w14:paraId="0C33C348" w14:textId="3CD896D9" w:rsidR="005F458B" w:rsidRPr="005F458B" w:rsidRDefault="005F458B" w:rsidP="005F458B">
      <w:pPr>
        <w:jc w:val="center"/>
        <w:rPr>
          <w:rFonts w:ascii="Candara" w:hAnsi="Candara"/>
          <w:b/>
          <w:bCs/>
          <w:color w:val="FF0000"/>
        </w:rPr>
      </w:pPr>
      <w:r w:rsidRPr="005F458B">
        <w:rPr>
          <w:color w:val="FF0000"/>
        </w:rPr>
        <w:t>Deadline: 21 January 2021, 18:00 hrs Geneva time</w:t>
      </w:r>
    </w:p>
    <w:p w14:paraId="4D1B38C2" w14:textId="77777777" w:rsidR="005579D5" w:rsidRPr="00920528" w:rsidRDefault="005579D5" w:rsidP="005579D5">
      <w:pPr>
        <w:tabs>
          <w:tab w:val="left" w:pos="-401"/>
          <w:tab w:val="left" w:pos="912"/>
          <w:tab w:val="left" w:pos="1478"/>
          <w:tab w:val="left" w:pos="1990"/>
          <w:tab w:val="left" w:pos="2386"/>
          <w:tab w:val="left" w:pos="5675"/>
          <w:tab w:val="left" w:pos="6354"/>
        </w:tabs>
        <w:spacing w:line="213" w:lineRule="auto"/>
        <w:ind w:left="1990" w:hanging="1990"/>
        <w:rPr>
          <w:rFonts w:ascii="Candara" w:hAnsi="Candara"/>
          <w:b/>
          <w:bCs/>
        </w:rPr>
      </w:pPr>
    </w:p>
    <w:p w14:paraId="4D1B38C3" w14:textId="77777777" w:rsidR="005579D5" w:rsidRPr="00920528" w:rsidRDefault="005579D5" w:rsidP="005579D5">
      <w:pPr>
        <w:tabs>
          <w:tab w:val="left" w:pos="-401"/>
          <w:tab w:val="left" w:pos="912"/>
          <w:tab w:val="left" w:pos="1478"/>
          <w:tab w:val="left" w:pos="1990"/>
          <w:tab w:val="left" w:pos="2386"/>
          <w:tab w:val="left" w:pos="5675"/>
          <w:tab w:val="left" w:pos="6354"/>
        </w:tabs>
        <w:spacing w:line="213" w:lineRule="auto"/>
        <w:rPr>
          <w:rFonts w:ascii="Candara" w:hAnsi="Candara"/>
          <w:b/>
          <w:bCs/>
        </w:rPr>
      </w:pPr>
    </w:p>
    <w:p w14:paraId="4D1B38C4" w14:textId="77777777" w:rsidR="005579D5" w:rsidRPr="00920528" w:rsidRDefault="005579D5" w:rsidP="005579D5">
      <w:pPr>
        <w:tabs>
          <w:tab w:val="left" w:pos="-401"/>
          <w:tab w:val="left" w:pos="912"/>
          <w:tab w:val="left" w:pos="1478"/>
          <w:tab w:val="left" w:pos="1990"/>
          <w:tab w:val="left" w:pos="2386"/>
          <w:tab w:val="left" w:pos="5675"/>
          <w:tab w:val="left" w:pos="6354"/>
        </w:tabs>
        <w:spacing w:line="213" w:lineRule="auto"/>
        <w:rPr>
          <w:rFonts w:ascii="Candara" w:hAnsi="Candara"/>
          <w:b/>
          <w:bCs/>
        </w:rPr>
      </w:pPr>
    </w:p>
    <w:p w14:paraId="4D1B38C5" w14:textId="77777777" w:rsidR="005579D5" w:rsidRPr="00920528" w:rsidRDefault="005579D5" w:rsidP="005579D5">
      <w:pPr>
        <w:tabs>
          <w:tab w:val="left" w:pos="-401"/>
          <w:tab w:val="left" w:pos="912"/>
          <w:tab w:val="left" w:pos="1478"/>
          <w:tab w:val="left" w:pos="1990"/>
          <w:tab w:val="left" w:pos="2386"/>
          <w:tab w:val="left" w:pos="5675"/>
          <w:tab w:val="left" w:pos="6354"/>
        </w:tabs>
        <w:spacing w:line="213" w:lineRule="auto"/>
        <w:rPr>
          <w:rFonts w:ascii="Candara" w:hAnsi="Candara"/>
          <w:b/>
          <w:bCs/>
        </w:rPr>
      </w:pPr>
    </w:p>
    <w:p w14:paraId="4D1B38C6" w14:textId="7014825A" w:rsidR="005579D5" w:rsidRPr="00FA647A" w:rsidRDefault="005579D5" w:rsidP="005579D5">
      <w:pPr>
        <w:tabs>
          <w:tab w:val="left" w:pos="-401"/>
          <w:tab w:val="left" w:pos="912"/>
          <w:tab w:val="left" w:pos="1990"/>
          <w:tab w:val="left" w:pos="2386"/>
          <w:tab w:val="left" w:pos="5675"/>
          <w:tab w:val="left" w:pos="6354"/>
        </w:tabs>
        <w:spacing w:line="213" w:lineRule="auto"/>
        <w:rPr>
          <w:rFonts w:ascii="Candara" w:hAnsi="Candara"/>
        </w:rPr>
      </w:pPr>
      <w:r w:rsidRPr="00FA647A">
        <w:rPr>
          <w:rFonts w:ascii="Candara" w:hAnsi="Candara"/>
        </w:rPr>
        <w:t>Date</w:t>
      </w:r>
      <w:r w:rsidRPr="00FA647A">
        <w:rPr>
          <w:rFonts w:ascii="Candara" w:hAnsi="Candara"/>
        </w:rPr>
        <w:tab/>
      </w:r>
      <w:r w:rsidRPr="00FA647A">
        <w:rPr>
          <w:rFonts w:ascii="Candara" w:hAnsi="Candara"/>
        </w:rPr>
        <w:tab/>
      </w:r>
      <w:r w:rsidR="005F458B">
        <w:rPr>
          <w:rFonts w:ascii="Candara" w:hAnsi="Candara"/>
        </w:rPr>
        <w:t xml:space="preserve">Name and </w:t>
      </w:r>
      <w:r w:rsidRPr="00FA647A">
        <w:rPr>
          <w:rFonts w:ascii="Candara" w:hAnsi="Candara"/>
        </w:rPr>
        <w:t>Signature of person nominating the candidate</w:t>
      </w:r>
      <w:r w:rsidRPr="00FA647A">
        <w:rPr>
          <w:rStyle w:val="FootnoteReference"/>
          <w:rFonts w:ascii="Candara" w:hAnsi="Candara"/>
        </w:rPr>
        <w:footnoteReference w:id="1"/>
      </w:r>
    </w:p>
    <w:p w14:paraId="4D1B38C7" w14:textId="77777777" w:rsidR="005579D5" w:rsidRPr="00920528" w:rsidRDefault="005579D5" w:rsidP="005579D5">
      <w:pPr>
        <w:tabs>
          <w:tab w:val="left" w:pos="-401"/>
          <w:tab w:val="left" w:pos="912"/>
          <w:tab w:val="left" w:pos="1990"/>
          <w:tab w:val="left" w:pos="2386"/>
          <w:tab w:val="left" w:pos="5675"/>
          <w:tab w:val="left" w:pos="6354"/>
        </w:tabs>
        <w:spacing w:line="213" w:lineRule="auto"/>
        <w:rPr>
          <w:rFonts w:ascii="Candara" w:hAnsi="Candara"/>
          <w:b/>
          <w:bCs/>
        </w:rPr>
      </w:pPr>
    </w:p>
    <w:p w14:paraId="4D1B38C8" w14:textId="77777777" w:rsidR="005579D5" w:rsidRDefault="005579D5" w:rsidP="005579D5">
      <w:pPr>
        <w:tabs>
          <w:tab w:val="left" w:pos="-401"/>
          <w:tab w:val="left" w:pos="1080"/>
          <w:tab w:val="left" w:pos="1990"/>
          <w:tab w:val="left" w:pos="2386"/>
          <w:tab w:val="left" w:pos="5675"/>
          <w:tab w:val="left" w:pos="6354"/>
        </w:tabs>
        <w:spacing w:line="213" w:lineRule="auto"/>
        <w:jc w:val="center"/>
        <w:rPr>
          <w:rFonts w:ascii="Candara" w:hAnsi="Candara"/>
          <w:u w:val="single"/>
        </w:rPr>
      </w:pPr>
    </w:p>
    <w:p w14:paraId="4D1B38C9" w14:textId="5CE48D53" w:rsidR="005579D5" w:rsidRDefault="005579D5" w:rsidP="005579D5">
      <w:pPr>
        <w:tabs>
          <w:tab w:val="left" w:pos="-401"/>
          <w:tab w:val="left" w:pos="1080"/>
          <w:tab w:val="left" w:pos="1990"/>
          <w:tab w:val="left" w:pos="2386"/>
          <w:tab w:val="left" w:pos="5675"/>
          <w:tab w:val="left" w:pos="6354"/>
        </w:tabs>
        <w:spacing w:line="213" w:lineRule="auto"/>
        <w:rPr>
          <w:rFonts w:ascii="Candara" w:hAnsi="Candara"/>
        </w:rPr>
      </w:pPr>
      <w:r>
        <w:rPr>
          <w:rFonts w:ascii="Candara" w:hAnsi="Candara"/>
        </w:rPr>
        <w:t>....................</w:t>
      </w:r>
      <w:r>
        <w:rPr>
          <w:rFonts w:ascii="Candara" w:hAnsi="Candara"/>
        </w:rPr>
        <w:tab/>
        <w:t>.....................................................................................................................</w:t>
      </w:r>
    </w:p>
    <w:p w14:paraId="5067FE2E" w14:textId="32D2E980" w:rsidR="005F458B" w:rsidRDefault="005F458B" w:rsidP="005579D5">
      <w:pPr>
        <w:tabs>
          <w:tab w:val="left" w:pos="-401"/>
          <w:tab w:val="left" w:pos="1080"/>
          <w:tab w:val="left" w:pos="1990"/>
          <w:tab w:val="left" w:pos="2386"/>
          <w:tab w:val="left" w:pos="5675"/>
          <w:tab w:val="left" w:pos="6354"/>
        </w:tabs>
        <w:spacing w:line="213" w:lineRule="auto"/>
        <w:rPr>
          <w:rFonts w:ascii="Candara" w:hAnsi="Candara"/>
        </w:rPr>
      </w:pPr>
    </w:p>
    <w:p w14:paraId="28155C1D" w14:textId="5A19A8A5" w:rsidR="005F458B" w:rsidRPr="00FA647A" w:rsidRDefault="005F458B" w:rsidP="005F458B">
      <w:pPr>
        <w:tabs>
          <w:tab w:val="left" w:pos="-401"/>
          <w:tab w:val="left" w:pos="912"/>
          <w:tab w:val="left" w:pos="1990"/>
          <w:tab w:val="left" w:pos="2386"/>
          <w:tab w:val="left" w:pos="5675"/>
          <w:tab w:val="left" w:pos="6354"/>
        </w:tabs>
        <w:spacing w:line="213" w:lineRule="auto"/>
        <w:rPr>
          <w:rFonts w:ascii="Candara" w:hAnsi="Candara"/>
        </w:rPr>
      </w:pPr>
      <w:r w:rsidRPr="00FA647A">
        <w:rPr>
          <w:rFonts w:ascii="Candara" w:hAnsi="Candara"/>
        </w:rPr>
        <w:t>Date</w:t>
      </w:r>
      <w:r w:rsidRPr="00FA647A">
        <w:rPr>
          <w:rFonts w:ascii="Candara" w:hAnsi="Candara"/>
        </w:rPr>
        <w:tab/>
      </w:r>
      <w:r w:rsidRPr="00FA647A">
        <w:rPr>
          <w:rFonts w:ascii="Candara" w:hAnsi="Candara"/>
        </w:rPr>
        <w:tab/>
      </w:r>
      <w:r>
        <w:rPr>
          <w:rFonts w:ascii="Candara" w:hAnsi="Candara"/>
        </w:rPr>
        <w:t>Name and Signature of Head of the Staff Association/Union</w:t>
      </w:r>
      <w:r>
        <w:rPr>
          <w:rFonts w:ascii="Candara" w:hAnsi="Candara"/>
        </w:rPr>
        <w:t xml:space="preserve"> (</w:t>
      </w:r>
      <w:r w:rsidRPr="005F458B">
        <w:rPr>
          <w:rFonts w:ascii="Candara" w:hAnsi="Candara"/>
          <w:i/>
          <w:iCs/>
        </w:rPr>
        <w:t>if different</w:t>
      </w:r>
      <w:r>
        <w:rPr>
          <w:rFonts w:ascii="Candara" w:hAnsi="Candara"/>
          <w:i/>
          <w:iCs/>
        </w:rPr>
        <w:t xml:space="preserve"> than above</w:t>
      </w:r>
      <w:r>
        <w:rPr>
          <w:rFonts w:ascii="Candara" w:hAnsi="Candara"/>
        </w:rPr>
        <w:t>)</w:t>
      </w:r>
    </w:p>
    <w:p w14:paraId="567B7ADB" w14:textId="77777777" w:rsidR="005F458B" w:rsidRPr="00920528" w:rsidRDefault="005F458B" w:rsidP="005F458B">
      <w:pPr>
        <w:tabs>
          <w:tab w:val="left" w:pos="-401"/>
          <w:tab w:val="left" w:pos="912"/>
          <w:tab w:val="left" w:pos="1990"/>
          <w:tab w:val="left" w:pos="2386"/>
          <w:tab w:val="left" w:pos="5675"/>
          <w:tab w:val="left" w:pos="6354"/>
        </w:tabs>
        <w:spacing w:line="213" w:lineRule="auto"/>
        <w:rPr>
          <w:rFonts w:ascii="Candara" w:hAnsi="Candara"/>
          <w:b/>
          <w:bCs/>
        </w:rPr>
      </w:pPr>
    </w:p>
    <w:p w14:paraId="5A2517D9" w14:textId="77777777" w:rsidR="005F458B" w:rsidRDefault="005F458B" w:rsidP="005F458B">
      <w:pPr>
        <w:tabs>
          <w:tab w:val="left" w:pos="-401"/>
          <w:tab w:val="left" w:pos="1080"/>
          <w:tab w:val="left" w:pos="1990"/>
          <w:tab w:val="left" w:pos="2386"/>
          <w:tab w:val="left" w:pos="5675"/>
          <w:tab w:val="left" w:pos="6354"/>
        </w:tabs>
        <w:spacing w:line="213" w:lineRule="auto"/>
        <w:jc w:val="center"/>
        <w:rPr>
          <w:rFonts w:ascii="Candara" w:hAnsi="Candara"/>
          <w:u w:val="single"/>
        </w:rPr>
      </w:pPr>
    </w:p>
    <w:p w14:paraId="5C10B613" w14:textId="15002236" w:rsidR="005F458B" w:rsidRDefault="005F458B" w:rsidP="005F458B">
      <w:pPr>
        <w:tabs>
          <w:tab w:val="left" w:pos="-401"/>
          <w:tab w:val="left" w:pos="1080"/>
          <w:tab w:val="left" w:pos="1990"/>
          <w:tab w:val="left" w:pos="2386"/>
          <w:tab w:val="left" w:pos="5675"/>
          <w:tab w:val="left" w:pos="6354"/>
        </w:tabs>
        <w:spacing w:line="213" w:lineRule="auto"/>
        <w:rPr>
          <w:rFonts w:ascii="Candara" w:hAnsi="Candara"/>
        </w:rPr>
      </w:pPr>
      <w:r>
        <w:rPr>
          <w:rFonts w:ascii="Candara" w:hAnsi="Candara"/>
        </w:rPr>
        <w:t>....................</w:t>
      </w:r>
      <w:r>
        <w:rPr>
          <w:rFonts w:ascii="Candara" w:hAnsi="Candara"/>
        </w:rPr>
        <w:tab/>
        <w:t>.....................................................................................................................</w:t>
      </w:r>
    </w:p>
    <w:p w14:paraId="60549642" w14:textId="77777777" w:rsidR="005F458B" w:rsidRDefault="005F458B" w:rsidP="005579D5">
      <w:pPr>
        <w:tabs>
          <w:tab w:val="left" w:pos="-401"/>
          <w:tab w:val="left" w:pos="1080"/>
          <w:tab w:val="left" w:pos="1990"/>
          <w:tab w:val="left" w:pos="2386"/>
          <w:tab w:val="left" w:pos="5675"/>
          <w:tab w:val="left" w:pos="6354"/>
        </w:tabs>
        <w:spacing w:line="213" w:lineRule="auto"/>
        <w:rPr>
          <w:rFonts w:ascii="Candara" w:hAnsi="Candara"/>
        </w:rPr>
      </w:pPr>
    </w:p>
    <w:p w14:paraId="4D1B38CA" w14:textId="77777777" w:rsidR="005579D5" w:rsidRDefault="005579D5" w:rsidP="005579D5">
      <w:pPr>
        <w:tabs>
          <w:tab w:val="left" w:pos="-401"/>
          <w:tab w:val="left" w:pos="1080"/>
          <w:tab w:val="left" w:pos="1990"/>
          <w:tab w:val="left" w:pos="2386"/>
          <w:tab w:val="left" w:pos="5675"/>
          <w:tab w:val="left" w:pos="6354"/>
        </w:tabs>
        <w:spacing w:line="213" w:lineRule="auto"/>
        <w:rPr>
          <w:rFonts w:ascii="Candara" w:hAnsi="Candara"/>
        </w:rPr>
      </w:pPr>
    </w:p>
    <w:p w14:paraId="4D1B390B" w14:textId="5C1FE68F" w:rsidR="005579D5" w:rsidRDefault="005579D5" w:rsidP="005579D5">
      <w:pPr>
        <w:keepNext/>
        <w:keepLines/>
        <w:tabs>
          <w:tab w:val="left" w:pos="-401"/>
          <w:tab w:val="left" w:pos="912"/>
          <w:tab w:val="left" w:pos="1478"/>
          <w:tab w:val="left" w:pos="1990"/>
          <w:tab w:val="left" w:pos="2386"/>
          <w:tab w:val="left" w:pos="5675"/>
          <w:tab w:val="left" w:pos="6354"/>
        </w:tabs>
        <w:jc w:val="both"/>
        <w:rPr>
          <w:rFonts w:ascii="Candara" w:hAnsi="Candara"/>
          <w:sz w:val="22"/>
          <w:szCs w:val="22"/>
        </w:rPr>
      </w:pPr>
    </w:p>
    <w:p w14:paraId="4EDCF316" w14:textId="0D66657E" w:rsidR="005F458B" w:rsidRDefault="005F458B" w:rsidP="005579D5">
      <w:pPr>
        <w:keepNext/>
        <w:keepLines/>
        <w:tabs>
          <w:tab w:val="left" w:pos="-401"/>
          <w:tab w:val="left" w:pos="912"/>
          <w:tab w:val="left" w:pos="1478"/>
          <w:tab w:val="left" w:pos="1990"/>
          <w:tab w:val="left" w:pos="2386"/>
          <w:tab w:val="left" w:pos="5675"/>
          <w:tab w:val="left" w:pos="6354"/>
        </w:tabs>
        <w:jc w:val="both"/>
        <w:rPr>
          <w:rFonts w:ascii="Candara" w:hAnsi="Candara"/>
          <w:sz w:val="22"/>
          <w:szCs w:val="22"/>
        </w:rPr>
      </w:pPr>
    </w:p>
    <w:p w14:paraId="2C5045BA" w14:textId="77777777" w:rsidR="005F458B" w:rsidRPr="003F11BB" w:rsidRDefault="005F458B" w:rsidP="005579D5">
      <w:pPr>
        <w:keepNext/>
        <w:keepLines/>
        <w:tabs>
          <w:tab w:val="left" w:pos="-401"/>
          <w:tab w:val="left" w:pos="912"/>
          <w:tab w:val="left" w:pos="1478"/>
          <w:tab w:val="left" w:pos="1990"/>
          <w:tab w:val="left" w:pos="2386"/>
          <w:tab w:val="left" w:pos="5675"/>
          <w:tab w:val="left" w:pos="6354"/>
        </w:tabs>
        <w:jc w:val="both"/>
        <w:rPr>
          <w:rFonts w:ascii="Candara" w:hAnsi="Candara"/>
          <w:sz w:val="22"/>
          <w:szCs w:val="22"/>
        </w:rPr>
      </w:pPr>
      <w:bookmarkStart w:id="0" w:name="_GoBack"/>
      <w:bookmarkEnd w:id="0"/>
    </w:p>
    <w:p w14:paraId="4D1B390C" w14:textId="77777777" w:rsidR="005579D5" w:rsidRPr="003F11BB" w:rsidRDefault="005579D5" w:rsidP="005579D5">
      <w:pPr>
        <w:pBdr>
          <w:top w:val="single" w:sz="4" w:space="1" w:color="auto"/>
          <w:left w:val="single" w:sz="4" w:space="4" w:color="auto"/>
          <w:bottom w:val="single" w:sz="4" w:space="1" w:color="auto"/>
          <w:right w:val="single" w:sz="4" w:space="4" w:color="auto"/>
        </w:pBdr>
        <w:shd w:val="clear" w:color="auto" w:fill="F3F3F3"/>
        <w:tabs>
          <w:tab w:val="right" w:pos="9070"/>
        </w:tabs>
        <w:jc w:val="both"/>
        <w:outlineLvl w:val="0"/>
        <w:rPr>
          <w:rFonts w:ascii="Candara" w:hAnsi="Candara"/>
          <w:bCs/>
          <w:sz w:val="22"/>
          <w:szCs w:val="22"/>
        </w:rPr>
      </w:pPr>
      <w:r w:rsidRPr="003F11BB">
        <w:rPr>
          <w:rFonts w:ascii="Candara" w:hAnsi="Candara"/>
          <w:bCs/>
          <w:sz w:val="22"/>
          <w:szCs w:val="22"/>
        </w:rPr>
        <w:t>The Membership is reminded that in nominating individuals for the FICSA Executive Committee and Regional Representatives, FICSA member associations and unions shall stand as guarantor that these individuals satisfy the administrative criteria for holding the office and serving the complete term of the office.  In addition, the same association and union shall stand as guarantor that the nominated individual meets the highest standards of diligence, knowledge, interpersonal, diplomatic and negotiation skills, professional and personal integrity, and of commitment to the representation of international civil servants through the Federation and must during the term of office give primary allegiance to the Federation and respect the confidentiality of all discourse within the Executive Committee.</w:t>
      </w:r>
    </w:p>
    <w:p w14:paraId="4D1B390D" w14:textId="77777777" w:rsidR="005579D5" w:rsidRPr="003F11BB" w:rsidRDefault="005579D5" w:rsidP="005579D5">
      <w:pPr>
        <w:rPr>
          <w:sz w:val="22"/>
          <w:szCs w:val="22"/>
        </w:rPr>
      </w:pPr>
    </w:p>
    <w:p w14:paraId="4D1B390E" w14:textId="77777777" w:rsidR="005579D5" w:rsidRDefault="005579D5" w:rsidP="005579D5">
      <w:pPr>
        <w:tabs>
          <w:tab w:val="left" w:pos="5784"/>
          <w:tab w:val="left" w:pos="6504"/>
          <w:tab w:val="left" w:pos="7224"/>
          <w:tab w:val="left" w:pos="7944"/>
          <w:tab w:val="left" w:pos="8664"/>
          <w:tab w:val="left" w:pos="9384"/>
        </w:tabs>
        <w:jc w:val="both"/>
      </w:pPr>
    </w:p>
    <w:sectPr w:rsidR="005579D5" w:rsidSect="003C0B83">
      <w:headerReference w:type="default" r:id="rId12"/>
      <w:pgSz w:w="11900" w:h="16840"/>
      <w:pgMar w:top="709" w:right="701"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8C188" w14:textId="77777777" w:rsidR="00F75A6B" w:rsidRDefault="00F75A6B" w:rsidP="00283F37">
      <w:r>
        <w:separator/>
      </w:r>
    </w:p>
  </w:endnote>
  <w:endnote w:type="continuationSeparator" w:id="0">
    <w:p w14:paraId="03BE7597" w14:textId="77777777" w:rsidR="00F75A6B" w:rsidRDefault="00F75A6B" w:rsidP="0028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22 Johnston Underground">
    <w:altName w:val="Calibri"/>
    <w:charset w:val="00"/>
    <w:family w:val="swiss"/>
    <w:pitch w:val="variable"/>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5F632" w14:textId="77777777" w:rsidR="00F75A6B" w:rsidRDefault="00F75A6B" w:rsidP="00283F37">
      <w:r>
        <w:separator/>
      </w:r>
    </w:p>
  </w:footnote>
  <w:footnote w:type="continuationSeparator" w:id="0">
    <w:p w14:paraId="74C40A98" w14:textId="77777777" w:rsidR="00F75A6B" w:rsidRDefault="00F75A6B" w:rsidP="00283F37">
      <w:r>
        <w:continuationSeparator/>
      </w:r>
    </w:p>
  </w:footnote>
  <w:footnote w:id="1">
    <w:p w14:paraId="4D1B3921" w14:textId="77777777" w:rsidR="005579D5" w:rsidRDefault="005579D5" w:rsidP="005579D5">
      <w:pPr>
        <w:tabs>
          <w:tab w:val="left" w:pos="270"/>
        </w:tabs>
        <w:ind w:right="284"/>
        <w:rPr>
          <w:rFonts w:ascii="Candara" w:hAnsi="Candara"/>
          <w:szCs w:val="20"/>
        </w:rPr>
      </w:pPr>
      <w:r w:rsidRPr="00914438">
        <w:rPr>
          <w:rStyle w:val="FootnoteReference"/>
          <w:rFonts w:ascii="Candara" w:hAnsi="Candara" w:cs="Calibri"/>
          <w:sz w:val="20"/>
          <w:szCs w:val="20"/>
        </w:rPr>
        <w:footnoteRef/>
      </w:r>
      <w:r w:rsidRPr="00914438">
        <w:rPr>
          <w:rFonts w:ascii="Candara" w:hAnsi="Candara" w:cs="Calibri"/>
          <w:sz w:val="20"/>
          <w:szCs w:val="20"/>
        </w:rPr>
        <w:t xml:space="preserve"> </w:t>
      </w:r>
      <w:r>
        <w:rPr>
          <w:sz w:val="20"/>
          <w:szCs w:val="20"/>
        </w:rPr>
        <w:tab/>
      </w:r>
      <w:r>
        <w:rPr>
          <w:rFonts w:ascii="Candara" w:hAnsi="Candara"/>
          <w:sz w:val="20"/>
          <w:szCs w:val="20"/>
        </w:rPr>
        <w:t>The person nominating the candidate must come from the same Staff Association/Union.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451496"/>
      <w:docPartObj>
        <w:docPartGallery w:val="Page Numbers (Top of Page)"/>
        <w:docPartUnique/>
      </w:docPartObj>
    </w:sdtPr>
    <w:sdtEndPr>
      <w:rPr>
        <w:noProof/>
      </w:rPr>
    </w:sdtEndPr>
    <w:sdtContent>
      <w:p w14:paraId="4D1B3918" w14:textId="77777777" w:rsidR="003C0B83" w:rsidRDefault="003C0B8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D1B3919" w14:textId="77777777" w:rsidR="003C0B83" w:rsidRDefault="003C0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86D55"/>
    <w:multiLevelType w:val="hybridMultilevel"/>
    <w:tmpl w:val="DA56CBFE"/>
    <w:lvl w:ilvl="0" w:tplc="5E846EAA">
      <w:start w:val="8"/>
      <w:numFmt w:val="bullet"/>
      <w:lvlText w:val=""/>
      <w:lvlJc w:val="left"/>
      <w:pPr>
        <w:tabs>
          <w:tab w:val="num" w:pos="1988"/>
        </w:tabs>
        <w:ind w:left="1988" w:hanging="510"/>
      </w:pPr>
      <w:rPr>
        <w:rFonts w:ascii="Wingdings" w:eastAsia="PMingLiU" w:hAnsi="Wingdings" w:cs="Times New Roman" w:hint="default"/>
      </w:rPr>
    </w:lvl>
    <w:lvl w:ilvl="1" w:tplc="04090003">
      <w:start w:val="1"/>
      <w:numFmt w:val="bullet"/>
      <w:lvlText w:val="o"/>
      <w:lvlJc w:val="left"/>
      <w:pPr>
        <w:tabs>
          <w:tab w:val="num" w:pos="2558"/>
        </w:tabs>
        <w:ind w:left="2558" w:hanging="360"/>
      </w:pPr>
      <w:rPr>
        <w:rFonts w:ascii="Courier New" w:hAnsi="Courier New" w:cs="Times New Roman" w:hint="default"/>
      </w:rPr>
    </w:lvl>
    <w:lvl w:ilvl="2" w:tplc="04090005">
      <w:start w:val="1"/>
      <w:numFmt w:val="bullet"/>
      <w:lvlText w:val=""/>
      <w:lvlJc w:val="left"/>
      <w:pPr>
        <w:tabs>
          <w:tab w:val="num" w:pos="3278"/>
        </w:tabs>
        <w:ind w:left="3278" w:hanging="360"/>
      </w:pPr>
      <w:rPr>
        <w:rFonts w:ascii="Wingdings" w:hAnsi="Wingdings" w:hint="default"/>
      </w:rPr>
    </w:lvl>
    <w:lvl w:ilvl="3" w:tplc="04090001">
      <w:start w:val="1"/>
      <w:numFmt w:val="bullet"/>
      <w:lvlText w:val=""/>
      <w:lvlJc w:val="left"/>
      <w:pPr>
        <w:tabs>
          <w:tab w:val="num" w:pos="3998"/>
        </w:tabs>
        <w:ind w:left="3998" w:hanging="360"/>
      </w:pPr>
      <w:rPr>
        <w:rFonts w:ascii="Symbol" w:hAnsi="Symbol" w:hint="default"/>
      </w:rPr>
    </w:lvl>
    <w:lvl w:ilvl="4" w:tplc="04090003">
      <w:start w:val="1"/>
      <w:numFmt w:val="bullet"/>
      <w:lvlText w:val="o"/>
      <w:lvlJc w:val="left"/>
      <w:pPr>
        <w:tabs>
          <w:tab w:val="num" w:pos="4718"/>
        </w:tabs>
        <w:ind w:left="4718" w:hanging="360"/>
      </w:pPr>
      <w:rPr>
        <w:rFonts w:ascii="Courier New" w:hAnsi="Courier New" w:cs="Times New Roman" w:hint="default"/>
      </w:rPr>
    </w:lvl>
    <w:lvl w:ilvl="5" w:tplc="04090005">
      <w:start w:val="1"/>
      <w:numFmt w:val="bullet"/>
      <w:lvlText w:val=""/>
      <w:lvlJc w:val="left"/>
      <w:pPr>
        <w:tabs>
          <w:tab w:val="num" w:pos="5438"/>
        </w:tabs>
        <w:ind w:left="5438" w:hanging="360"/>
      </w:pPr>
      <w:rPr>
        <w:rFonts w:ascii="Wingdings" w:hAnsi="Wingdings" w:hint="default"/>
      </w:rPr>
    </w:lvl>
    <w:lvl w:ilvl="6" w:tplc="04090001">
      <w:start w:val="1"/>
      <w:numFmt w:val="bullet"/>
      <w:lvlText w:val=""/>
      <w:lvlJc w:val="left"/>
      <w:pPr>
        <w:tabs>
          <w:tab w:val="num" w:pos="6158"/>
        </w:tabs>
        <w:ind w:left="6158" w:hanging="360"/>
      </w:pPr>
      <w:rPr>
        <w:rFonts w:ascii="Symbol" w:hAnsi="Symbol" w:hint="default"/>
      </w:rPr>
    </w:lvl>
    <w:lvl w:ilvl="7" w:tplc="04090003">
      <w:start w:val="1"/>
      <w:numFmt w:val="bullet"/>
      <w:lvlText w:val="o"/>
      <w:lvlJc w:val="left"/>
      <w:pPr>
        <w:tabs>
          <w:tab w:val="num" w:pos="6878"/>
        </w:tabs>
        <w:ind w:left="6878" w:hanging="360"/>
      </w:pPr>
      <w:rPr>
        <w:rFonts w:ascii="Courier New" w:hAnsi="Courier New" w:cs="Times New Roman" w:hint="default"/>
      </w:rPr>
    </w:lvl>
    <w:lvl w:ilvl="8" w:tplc="04090005">
      <w:start w:val="1"/>
      <w:numFmt w:val="bullet"/>
      <w:lvlText w:val=""/>
      <w:lvlJc w:val="left"/>
      <w:pPr>
        <w:tabs>
          <w:tab w:val="num" w:pos="7598"/>
        </w:tabs>
        <w:ind w:left="7598" w:hanging="360"/>
      </w:pPr>
      <w:rPr>
        <w:rFonts w:ascii="Wingdings" w:hAnsi="Wingdings" w:hint="default"/>
      </w:rPr>
    </w:lvl>
  </w:abstractNum>
  <w:abstractNum w:abstractNumId="2" w15:restartNumberingAfterBreak="0">
    <w:nsid w:val="20812DCD"/>
    <w:multiLevelType w:val="hybridMultilevel"/>
    <w:tmpl w:val="8F88B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0115D2"/>
    <w:multiLevelType w:val="hybridMultilevel"/>
    <w:tmpl w:val="AC3E3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F28F6"/>
    <w:multiLevelType w:val="hybridMultilevel"/>
    <w:tmpl w:val="43E060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135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FF01B0"/>
    <w:multiLevelType w:val="hybridMultilevel"/>
    <w:tmpl w:val="EE42DD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9338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7"/>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tjQxNbI0MTO3MDBR0lEKTi0uzszPAykwqgUAu6eTgSwAAAA="/>
  </w:docVars>
  <w:rsids>
    <w:rsidRoot w:val="0052692F"/>
    <w:rsid w:val="00035392"/>
    <w:rsid w:val="0004188D"/>
    <w:rsid w:val="00043937"/>
    <w:rsid w:val="0006708D"/>
    <w:rsid w:val="00083936"/>
    <w:rsid w:val="00102672"/>
    <w:rsid w:val="00104003"/>
    <w:rsid w:val="0012127F"/>
    <w:rsid w:val="00195993"/>
    <w:rsid w:val="001A5972"/>
    <w:rsid w:val="00234A96"/>
    <w:rsid w:val="0026534B"/>
    <w:rsid w:val="002666B7"/>
    <w:rsid w:val="0026782A"/>
    <w:rsid w:val="00283F37"/>
    <w:rsid w:val="002C7907"/>
    <w:rsid w:val="003C0B83"/>
    <w:rsid w:val="003D08D4"/>
    <w:rsid w:val="003E390E"/>
    <w:rsid w:val="003E67B4"/>
    <w:rsid w:val="00432858"/>
    <w:rsid w:val="0044433B"/>
    <w:rsid w:val="004C7D20"/>
    <w:rsid w:val="0050530B"/>
    <w:rsid w:val="00516567"/>
    <w:rsid w:val="0052692F"/>
    <w:rsid w:val="00547E49"/>
    <w:rsid w:val="005579D5"/>
    <w:rsid w:val="005F458B"/>
    <w:rsid w:val="006009C5"/>
    <w:rsid w:val="006178B4"/>
    <w:rsid w:val="00657846"/>
    <w:rsid w:val="006A4699"/>
    <w:rsid w:val="006E0342"/>
    <w:rsid w:val="00702F05"/>
    <w:rsid w:val="0072336E"/>
    <w:rsid w:val="00770417"/>
    <w:rsid w:val="007B69AD"/>
    <w:rsid w:val="00816BF2"/>
    <w:rsid w:val="008305D3"/>
    <w:rsid w:val="0088161F"/>
    <w:rsid w:val="00917E70"/>
    <w:rsid w:val="00920528"/>
    <w:rsid w:val="00944367"/>
    <w:rsid w:val="009C66A1"/>
    <w:rsid w:val="00A03109"/>
    <w:rsid w:val="00A16316"/>
    <w:rsid w:val="00A72842"/>
    <w:rsid w:val="00AD5729"/>
    <w:rsid w:val="00B10E53"/>
    <w:rsid w:val="00B5756C"/>
    <w:rsid w:val="00BB11FC"/>
    <w:rsid w:val="00C8645E"/>
    <w:rsid w:val="00CE1ABF"/>
    <w:rsid w:val="00D15B46"/>
    <w:rsid w:val="00D26FA1"/>
    <w:rsid w:val="00D3502B"/>
    <w:rsid w:val="00DE7A84"/>
    <w:rsid w:val="00E27574"/>
    <w:rsid w:val="00EC7CB4"/>
    <w:rsid w:val="00ED3394"/>
    <w:rsid w:val="00EE0CDD"/>
    <w:rsid w:val="00F01EBC"/>
    <w:rsid w:val="00F52D62"/>
    <w:rsid w:val="00F64FC5"/>
    <w:rsid w:val="00F75A6B"/>
    <w:rsid w:val="00FA647A"/>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3863"/>
  <w15:chartTrackingRefBased/>
  <w15:docId w15:val="{EA6D18DA-EEE2-8845-B118-035F33E4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579D5"/>
    <w:pPr>
      <w:keepNext/>
      <w:outlineLvl w:val="1"/>
    </w:pPr>
    <w:rPr>
      <w:rFonts w:ascii="Times New Roman" w:eastAsia="PMingLiU" w:hAnsi="Times New Roman" w:cs="Times New Roman"/>
      <w:b/>
      <w:bCs/>
      <w:lang w:val="en-GB"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E70"/>
    <w:pPr>
      <w:spacing w:before="100" w:beforeAutospacing="1" w:after="100" w:afterAutospacing="1"/>
    </w:pPr>
    <w:rPr>
      <w:rFonts w:ascii="Times New Roman" w:eastAsia="Times New Roman" w:hAnsi="Times New Roman" w:cs="Times New Roman"/>
      <w:lang w:eastAsia="it-IT"/>
    </w:rPr>
  </w:style>
  <w:style w:type="paragraph" w:styleId="BalloonText">
    <w:name w:val="Balloon Text"/>
    <w:basedOn w:val="Normal"/>
    <w:link w:val="BalloonTextChar"/>
    <w:uiPriority w:val="99"/>
    <w:semiHidden/>
    <w:unhideWhenUsed/>
    <w:rsid w:val="00AD5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729"/>
    <w:rPr>
      <w:rFonts w:ascii="Segoe UI" w:hAnsi="Segoe UI" w:cs="Segoe UI"/>
      <w:sz w:val="18"/>
      <w:szCs w:val="18"/>
    </w:rPr>
  </w:style>
  <w:style w:type="paragraph" w:styleId="Header">
    <w:name w:val="header"/>
    <w:basedOn w:val="Normal"/>
    <w:link w:val="HeaderChar"/>
    <w:uiPriority w:val="99"/>
    <w:unhideWhenUsed/>
    <w:rsid w:val="00283F37"/>
    <w:pPr>
      <w:tabs>
        <w:tab w:val="center" w:pos="4680"/>
        <w:tab w:val="right" w:pos="9360"/>
      </w:tabs>
    </w:pPr>
  </w:style>
  <w:style w:type="character" w:customStyle="1" w:styleId="HeaderChar">
    <w:name w:val="Header Char"/>
    <w:basedOn w:val="DefaultParagraphFont"/>
    <w:link w:val="Header"/>
    <w:uiPriority w:val="99"/>
    <w:rsid w:val="00283F37"/>
  </w:style>
  <w:style w:type="paragraph" w:styleId="Footer">
    <w:name w:val="footer"/>
    <w:basedOn w:val="Normal"/>
    <w:link w:val="FooterChar"/>
    <w:uiPriority w:val="99"/>
    <w:unhideWhenUsed/>
    <w:rsid w:val="00283F37"/>
    <w:pPr>
      <w:tabs>
        <w:tab w:val="center" w:pos="4680"/>
        <w:tab w:val="right" w:pos="9360"/>
      </w:tabs>
    </w:pPr>
  </w:style>
  <w:style w:type="character" w:customStyle="1" w:styleId="FooterChar">
    <w:name w:val="Footer Char"/>
    <w:basedOn w:val="DefaultParagraphFont"/>
    <w:link w:val="Footer"/>
    <w:uiPriority w:val="99"/>
    <w:rsid w:val="00283F37"/>
  </w:style>
  <w:style w:type="character" w:customStyle="1" w:styleId="Heading2Char">
    <w:name w:val="Heading 2 Char"/>
    <w:basedOn w:val="DefaultParagraphFont"/>
    <w:link w:val="Heading2"/>
    <w:rsid w:val="005579D5"/>
    <w:rPr>
      <w:rFonts w:ascii="Times New Roman" w:eastAsia="PMingLiU" w:hAnsi="Times New Roman" w:cs="Times New Roman"/>
      <w:b/>
      <w:bCs/>
      <w:lang w:val="en-GB" w:eastAsia="zh-TW"/>
    </w:rPr>
  </w:style>
  <w:style w:type="paragraph" w:styleId="FootnoteText">
    <w:name w:val="footnote text"/>
    <w:basedOn w:val="Normal"/>
    <w:link w:val="FootnoteTextChar"/>
    <w:semiHidden/>
    <w:rsid w:val="005579D5"/>
    <w:rPr>
      <w:rFonts w:ascii="Times New Roman" w:eastAsia="PMingLiU" w:hAnsi="Times New Roman" w:cs="Times New Roman"/>
      <w:sz w:val="20"/>
      <w:szCs w:val="20"/>
      <w:lang w:val="en-GB" w:eastAsia="zh-TW"/>
    </w:rPr>
  </w:style>
  <w:style w:type="character" w:customStyle="1" w:styleId="FootnoteTextChar">
    <w:name w:val="Footnote Text Char"/>
    <w:basedOn w:val="DefaultParagraphFont"/>
    <w:link w:val="FootnoteText"/>
    <w:semiHidden/>
    <w:rsid w:val="005579D5"/>
    <w:rPr>
      <w:rFonts w:ascii="Times New Roman" w:eastAsia="PMingLiU" w:hAnsi="Times New Roman" w:cs="Times New Roman"/>
      <w:sz w:val="20"/>
      <w:szCs w:val="20"/>
      <w:lang w:val="en-GB" w:eastAsia="zh-TW"/>
    </w:rPr>
  </w:style>
  <w:style w:type="character" w:styleId="FootnoteReference">
    <w:name w:val="footnote reference"/>
    <w:semiHidden/>
    <w:rsid w:val="005579D5"/>
    <w:rPr>
      <w:vertAlign w:val="superscript"/>
    </w:rPr>
  </w:style>
  <w:style w:type="paragraph" w:styleId="BlockText">
    <w:name w:val="Block Text"/>
    <w:basedOn w:val="Normal"/>
    <w:unhideWhenUsed/>
    <w:rsid w:val="005579D5"/>
    <w:pPr>
      <w:widowControl w:val="0"/>
      <w:tabs>
        <w:tab w:val="left" w:pos="-1137"/>
        <w:tab w:val="left" w:pos="-715"/>
        <w:tab w:val="left" w:pos="5"/>
        <w:tab w:val="left" w:pos="831"/>
        <w:tab w:val="left" w:pos="1445"/>
        <w:tab w:val="left" w:pos="2165"/>
        <w:tab w:val="left" w:pos="2885"/>
        <w:tab w:val="left" w:pos="3605"/>
        <w:tab w:val="left" w:pos="4325"/>
        <w:tab w:val="left" w:pos="5045"/>
        <w:tab w:val="left" w:pos="5765"/>
        <w:tab w:val="left" w:pos="6485"/>
        <w:tab w:val="left" w:pos="7205"/>
        <w:tab w:val="left" w:pos="7925"/>
        <w:tab w:val="left" w:pos="8645"/>
        <w:tab w:val="left" w:pos="9365"/>
      </w:tabs>
      <w:autoSpaceDE w:val="0"/>
      <w:autoSpaceDN w:val="0"/>
      <w:adjustRightInd w:val="0"/>
      <w:spacing w:after="240"/>
      <w:ind w:left="5" w:right="284"/>
      <w:jc w:val="both"/>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305D3"/>
    <w:pPr>
      <w:ind w:left="720"/>
      <w:contextualSpacing/>
    </w:pPr>
  </w:style>
  <w:style w:type="character" w:styleId="Hyperlink">
    <w:name w:val="Hyperlink"/>
    <w:basedOn w:val="DefaultParagraphFont"/>
    <w:uiPriority w:val="99"/>
    <w:unhideWhenUsed/>
    <w:rsid w:val="005F458B"/>
    <w:rPr>
      <w:color w:val="0563C1" w:themeColor="hyperlink"/>
      <w:u w:val="single"/>
    </w:rPr>
  </w:style>
  <w:style w:type="character" w:styleId="UnresolvedMention">
    <w:name w:val="Unresolved Mention"/>
    <w:basedOn w:val="DefaultParagraphFont"/>
    <w:uiPriority w:val="99"/>
    <w:semiHidden/>
    <w:unhideWhenUsed/>
    <w:rsid w:val="005F4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966452">
      <w:bodyDiv w:val="1"/>
      <w:marLeft w:val="0"/>
      <w:marRight w:val="0"/>
      <w:marTop w:val="0"/>
      <w:marBottom w:val="0"/>
      <w:divBdr>
        <w:top w:val="none" w:sz="0" w:space="0" w:color="auto"/>
        <w:left w:val="none" w:sz="0" w:space="0" w:color="auto"/>
        <w:bottom w:val="none" w:sz="0" w:space="0" w:color="auto"/>
        <w:right w:val="none" w:sz="0" w:space="0" w:color="auto"/>
      </w:divBdr>
      <w:divsChild>
        <w:div w:id="530844838">
          <w:marLeft w:val="0"/>
          <w:marRight w:val="0"/>
          <w:marTop w:val="0"/>
          <w:marBottom w:val="0"/>
          <w:divBdr>
            <w:top w:val="none" w:sz="0" w:space="0" w:color="auto"/>
            <w:left w:val="none" w:sz="0" w:space="0" w:color="auto"/>
            <w:bottom w:val="none" w:sz="0" w:space="0" w:color="auto"/>
            <w:right w:val="none" w:sz="0" w:space="0" w:color="auto"/>
          </w:divBdr>
          <w:divsChild>
            <w:div w:id="952978114">
              <w:marLeft w:val="0"/>
              <w:marRight w:val="0"/>
              <w:marTop w:val="0"/>
              <w:marBottom w:val="0"/>
              <w:divBdr>
                <w:top w:val="none" w:sz="0" w:space="0" w:color="auto"/>
                <w:left w:val="none" w:sz="0" w:space="0" w:color="auto"/>
                <w:bottom w:val="none" w:sz="0" w:space="0" w:color="auto"/>
                <w:right w:val="none" w:sz="0" w:space="0" w:color="auto"/>
              </w:divBdr>
              <w:divsChild>
                <w:div w:id="2143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0736">
      <w:bodyDiv w:val="1"/>
      <w:marLeft w:val="0"/>
      <w:marRight w:val="0"/>
      <w:marTop w:val="0"/>
      <w:marBottom w:val="0"/>
      <w:divBdr>
        <w:top w:val="none" w:sz="0" w:space="0" w:color="auto"/>
        <w:left w:val="none" w:sz="0" w:space="0" w:color="auto"/>
        <w:bottom w:val="none" w:sz="0" w:space="0" w:color="auto"/>
        <w:right w:val="none" w:sz="0" w:space="0" w:color="auto"/>
      </w:divBdr>
      <w:divsChild>
        <w:div w:id="828255461">
          <w:marLeft w:val="0"/>
          <w:marRight w:val="0"/>
          <w:marTop w:val="0"/>
          <w:marBottom w:val="0"/>
          <w:divBdr>
            <w:top w:val="none" w:sz="0" w:space="0" w:color="auto"/>
            <w:left w:val="none" w:sz="0" w:space="0" w:color="auto"/>
            <w:bottom w:val="none" w:sz="0" w:space="0" w:color="auto"/>
            <w:right w:val="none" w:sz="0" w:space="0" w:color="auto"/>
          </w:divBdr>
          <w:divsChild>
            <w:div w:id="1551765166">
              <w:marLeft w:val="0"/>
              <w:marRight w:val="0"/>
              <w:marTop w:val="0"/>
              <w:marBottom w:val="0"/>
              <w:divBdr>
                <w:top w:val="none" w:sz="0" w:space="0" w:color="auto"/>
                <w:left w:val="none" w:sz="0" w:space="0" w:color="auto"/>
                <w:bottom w:val="none" w:sz="0" w:space="0" w:color="auto"/>
                <w:right w:val="none" w:sz="0" w:space="0" w:color="auto"/>
              </w:divBdr>
              <w:divsChild>
                <w:div w:id="8021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74thCouncilNomina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p:Policy xmlns:p="office.server.policy" id="" local="true">
  <p:Name>Document</p:Name>
  <p:Description>FICSA’s Document Management System with retention policy of 5 years, and functional classification scheme of files. </p:Description>
  <p:Statement/>
  <p:PolicyItems>
    <p:PolicyItem featureId="Microsoft.Office.RecordsManagement.PolicyFeatures.Expiration" staticId="0x010100924975B226A63A48AEC0CB97AA6DCC35|645367742" UniqueId="02800fce-4e5c-4398-9719-706126914c2d">
      <p:Name>Retention</p:Name>
      <p:Description>Automatic scheduling of content for processing, and performing a retention action on content that has reached its due date.</p:Description>
      <p:CustomData>
        <Schedules nextStageId="1">
          <Schedule type="Default">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924975B226A63A48AEC0CB97AA6DCC35" ma:contentTypeVersion="18" ma:contentTypeDescription="Create a new document." ma:contentTypeScope="" ma:versionID="458b110fe15b2647713543c4bcd7bf7b">
  <xsd:schema xmlns:xsd="http://www.w3.org/2001/XMLSchema" xmlns:xs="http://www.w3.org/2001/XMLSchema" xmlns:p="http://schemas.microsoft.com/office/2006/metadata/properties" xmlns:ns1="http://schemas.microsoft.com/sharepoint/v3" xmlns:ns2="5faa461a-c445-4c9d-8c26-e9c886ca36a5" xmlns:ns3="a6c789ba-b7b9-46f6-8b61-83a5a6c58e9c" targetNamespace="http://schemas.microsoft.com/office/2006/metadata/properties" ma:root="true" ma:fieldsID="a752c28c1830c0e887176073ddb2d707" ns1:_="" ns2:_="" ns3:_="">
    <xsd:import namespace="http://schemas.microsoft.com/sharepoint/v3"/>
    <xsd:import namespace="5faa461a-c445-4c9d-8c26-e9c886ca36a5"/>
    <xsd:import namespace="a6c789ba-b7b9-46f6-8b61-83a5a6c5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dlc_Exempt" minOccurs="0"/>
                <xsd:element ref="ns1:_dlc_ExpireDateSaved" minOccurs="0"/>
                <xsd:element ref="ns1:_dlc_Expire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aa461a-c445-4c9d-8c26-e9c886ca3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789ba-b7b9-46f6-8b61-83a5a6c58e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615A9-391C-4247-B22B-957AB53D94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A6F03-33E2-4E48-AE8D-7EBB7A06650B}">
  <ds:schemaRefs>
    <ds:schemaRef ds:uri="office.server.policy"/>
  </ds:schemaRefs>
</ds:datastoreItem>
</file>

<file path=customXml/itemProps3.xml><?xml version="1.0" encoding="utf-8"?>
<ds:datastoreItem xmlns:ds="http://schemas.openxmlformats.org/officeDocument/2006/customXml" ds:itemID="{EF9D075E-CDAE-4ED4-85A5-2EB46B26C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aa461a-c445-4c9d-8c26-e9c886ca36a5"/>
    <ds:schemaRef ds:uri="a6c789ba-b7b9-46f6-8b61-83a5a6c58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563BD-0E11-4BF3-8A02-3F5B6F14E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1408</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LoRd SkaRn</cp:lastModifiedBy>
  <cp:revision>2</cp:revision>
  <cp:lastPrinted>2019-10-08T12:26:00Z</cp:lastPrinted>
  <dcterms:created xsi:type="dcterms:W3CDTF">2020-10-27T06:18:00Z</dcterms:created>
  <dcterms:modified xsi:type="dcterms:W3CDTF">2020-10-27T06:18:00Z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0x010100924975B226A63A48AEC0CB97AA6DCC35</vt:lpwstr>
  </property>
  <property fmtid="{D5CDD505-2E9C-101B-9397-08002B2CF9AE}" pid="3" name="_dlc_policyId">
    <vt:lpwstr>0x010100924975B226A63A48AEC0CB97AA6DCC35|645367742</vt:lpwstr>
  </property>
  <property fmtid="{D5CDD505-2E9C-101B-9397-08002B2CF9AE}" pid="4" name="ItemRetentionFormula">
    <vt:lpwstr/>
  </property>
</Properties>
</file>